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Biudžeto vykdymo ataskaitų rinkinių rengimo taisyklių</w:t>
      </w:r>
    </w:p>
    <w:p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2 priedas</w:t>
      </w:r>
    </w:p>
    <w:p w:rsidR="00607D9D" w:rsidRPr="00F67EA0" w:rsidRDefault="00607D9D">
      <w:pPr>
        <w:jc w:val="center"/>
        <w:rPr>
          <w:b/>
          <w:szCs w:val="24"/>
          <w:lang w:eastAsia="lt-LT"/>
        </w:rPr>
      </w:pPr>
    </w:p>
    <w:p w:rsidR="009972FA" w:rsidRPr="00F67EA0" w:rsidRDefault="004F511D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 xml:space="preserve">BĮ </w:t>
      </w:r>
      <w:r w:rsidR="00C27508" w:rsidRPr="00F67EA0">
        <w:rPr>
          <w:b/>
          <w:szCs w:val="24"/>
          <w:lang w:eastAsia="lt-LT"/>
        </w:rPr>
        <w:t>ŠIAULIŲ</w:t>
      </w:r>
      <w:r w:rsidR="00CF776E">
        <w:rPr>
          <w:b/>
          <w:szCs w:val="24"/>
          <w:lang w:eastAsia="lt-LT"/>
        </w:rPr>
        <w:t xml:space="preserve"> MENŲ MOKYKLA</w:t>
      </w:r>
    </w:p>
    <w:p w:rsidR="009972FA" w:rsidRPr="00F67EA0" w:rsidRDefault="008D0018" w:rsidP="003C545A">
      <w:pPr>
        <w:jc w:val="center"/>
        <w:rPr>
          <w:bCs/>
          <w:sz w:val="20"/>
          <w:lang w:eastAsia="lt-LT"/>
        </w:rPr>
      </w:pPr>
      <w:r w:rsidRPr="00F67EA0">
        <w:rPr>
          <w:bCs/>
          <w:sz w:val="20"/>
          <w:lang w:eastAsia="lt-LT"/>
        </w:rPr>
        <w:t>(dokumento sudarytojo pavadinimas)</w:t>
      </w:r>
    </w:p>
    <w:p w:rsidR="009972FA" w:rsidRPr="00F67EA0" w:rsidRDefault="00924A3F">
      <w:pPr>
        <w:jc w:val="center"/>
        <w:rPr>
          <w:b/>
          <w:bCs/>
          <w:szCs w:val="24"/>
          <w:lang w:eastAsia="lt-LT"/>
        </w:rPr>
      </w:pPr>
      <w:r>
        <w:rPr>
          <w:b/>
          <w:szCs w:val="24"/>
          <w:lang w:eastAsia="lt-LT"/>
        </w:rPr>
        <w:t>METIN</w:t>
      </w:r>
      <w:r w:rsidR="001A7D68">
        <w:rPr>
          <w:b/>
          <w:szCs w:val="24"/>
          <w:lang w:eastAsia="lt-LT"/>
        </w:rPr>
        <w:t>IS</w:t>
      </w:r>
      <w:r w:rsidR="00C27508" w:rsidRPr="00F67EA0">
        <w:rPr>
          <w:b/>
          <w:bCs/>
          <w:szCs w:val="24"/>
          <w:lang w:eastAsia="lt-LT"/>
        </w:rPr>
        <w:t xml:space="preserve"> BIUDŽETO VYKDYMO </w:t>
      </w:r>
    </w:p>
    <w:p w:rsidR="004F511D" w:rsidRPr="00547CEA" w:rsidRDefault="00C27508" w:rsidP="00547CEA">
      <w:pPr>
        <w:jc w:val="center"/>
        <w:rPr>
          <w:bCs/>
          <w:sz w:val="20"/>
          <w:lang w:eastAsia="lt-LT"/>
        </w:rPr>
      </w:pPr>
      <w:r w:rsidRPr="00547CEA">
        <w:rPr>
          <w:bCs/>
          <w:sz w:val="20"/>
          <w:lang w:eastAsia="lt-LT"/>
        </w:rPr>
        <w:t>(I ketvirčio, pusmečio, 9 mėnesių, metinė)</w:t>
      </w:r>
    </w:p>
    <w:p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ATASKAITŲ RINKINIO</w:t>
      </w:r>
    </w:p>
    <w:p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AIŠKINAMASIS RAŠTAS</w:t>
      </w:r>
    </w:p>
    <w:p w:rsidR="009972FA" w:rsidRPr="00F67EA0" w:rsidRDefault="009972FA">
      <w:pPr>
        <w:jc w:val="center"/>
        <w:rPr>
          <w:sz w:val="18"/>
          <w:szCs w:val="18"/>
          <w:lang w:eastAsia="lt-LT"/>
        </w:rPr>
      </w:pPr>
    </w:p>
    <w:p w:rsidR="009972FA" w:rsidRPr="00F67EA0" w:rsidRDefault="00C27508">
      <w:pPr>
        <w:jc w:val="center"/>
        <w:rPr>
          <w:szCs w:val="24"/>
          <w:lang w:eastAsia="lt-LT"/>
        </w:rPr>
      </w:pPr>
      <w:r w:rsidRPr="00F67EA0">
        <w:rPr>
          <w:szCs w:val="24"/>
          <w:lang w:eastAsia="lt-LT"/>
        </w:rPr>
        <w:t>202</w:t>
      </w:r>
      <w:r w:rsidR="00924A3F">
        <w:rPr>
          <w:szCs w:val="24"/>
          <w:lang w:eastAsia="lt-LT"/>
        </w:rPr>
        <w:t>6</w:t>
      </w:r>
      <w:r w:rsidRPr="00F67EA0">
        <w:rPr>
          <w:szCs w:val="24"/>
          <w:lang w:eastAsia="lt-LT"/>
        </w:rPr>
        <w:t>-</w:t>
      </w:r>
      <w:r w:rsidR="0002227D">
        <w:rPr>
          <w:szCs w:val="24"/>
          <w:lang w:eastAsia="lt-LT"/>
        </w:rPr>
        <w:t>01</w:t>
      </w:r>
      <w:r w:rsidRPr="00F67EA0">
        <w:rPr>
          <w:szCs w:val="24"/>
          <w:lang w:eastAsia="lt-LT"/>
        </w:rPr>
        <w:t>-</w:t>
      </w:r>
      <w:r w:rsidR="00225D74">
        <w:rPr>
          <w:szCs w:val="24"/>
          <w:lang w:eastAsia="lt-LT"/>
        </w:rPr>
        <w:t>14</w:t>
      </w:r>
      <w:r w:rsidR="00547CEA">
        <w:rPr>
          <w:szCs w:val="24"/>
          <w:lang w:eastAsia="lt-LT"/>
        </w:rPr>
        <w:t xml:space="preserve"> </w:t>
      </w:r>
      <w:r w:rsidRPr="00F67EA0">
        <w:rPr>
          <w:szCs w:val="24"/>
          <w:lang w:eastAsia="lt-LT"/>
        </w:rPr>
        <w:t xml:space="preserve">Nr. </w:t>
      </w:r>
      <w:r w:rsidR="001A7D68">
        <w:rPr>
          <w:szCs w:val="24"/>
          <w:lang w:eastAsia="lt-LT"/>
        </w:rPr>
        <w:t>4</w:t>
      </w:r>
    </w:p>
    <w:p w:rsidR="009972FA" w:rsidRPr="00F67EA0" w:rsidRDefault="00547CEA">
      <w:pPr>
        <w:ind w:left="3828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</w:t>
      </w:r>
      <w:r w:rsidR="008D0018" w:rsidRPr="00F67EA0">
        <w:rPr>
          <w:sz w:val="20"/>
          <w:lang w:eastAsia="lt-LT"/>
        </w:rPr>
        <w:t>(data)</w:t>
      </w:r>
    </w:p>
    <w:p w:rsidR="009972FA" w:rsidRPr="00F67EA0" w:rsidRDefault="009972FA" w:rsidP="003C545A">
      <w:pPr>
        <w:rPr>
          <w:sz w:val="20"/>
          <w:lang w:eastAsia="lt-LT"/>
        </w:rPr>
      </w:pPr>
    </w:p>
    <w:p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 SKYRIUS</w:t>
      </w:r>
    </w:p>
    <w:p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BENDROSIOS NUOSTATOS</w:t>
      </w:r>
    </w:p>
    <w:p w:rsidR="009972FA" w:rsidRPr="00F67EA0" w:rsidRDefault="009972FA">
      <w:pPr>
        <w:jc w:val="both"/>
        <w:rPr>
          <w:b/>
          <w:sz w:val="20"/>
          <w:lang w:eastAsia="lt-LT"/>
        </w:rPr>
      </w:pPr>
    </w:p>
    <w:p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>Biudžeto vykdymo ataskaitų rinkinys yra parengtas pagal šiuos teisės aktus: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Viešojo sektoriaus atskaitomybės įstatymas;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Biudžeto sandaros įstatymas;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5A2B1F">
        <w:rPr>
          <w:i/>
          <w:iCs/>
          <w:szCs w:val="24"/>
          <w:lang w:eastAsia="lt-LT"/>
        </w:rPr>
        <w:t>.</w:t>
      </w:r>
    </w:p>
    <w:p w:rsidR="00323B61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Ataskaitų rinkinio rengimo tikslas – </w:t>
      </w:r>
      <w:r w:rsidR="00C4239D" w:rsidRPr="005A2B1F">
        <w:rPr>
          <w:szCs w:val="24"/>
          <w:lang w:eastAsia="lt-LT"/>
        </w:rPr>
        <w:t>pateikti informaciją</w:t>
      </w:r>
      <w:r w:rsidR="001B2786" w:rsidRPr="005A2B1F">
        <w:rPr>
          <w:szCs w:val="24"/>
          <w:lang w:eastAsia="lt-LT"/>
        </w:rPr>
        <w:t xml:space="preserve"> Savivaldybei ir visuomenei</w:t>
      </w:r>
      <w:r w:rsidR="00C4239D" w:rsidRPr="005A2B1F">
        <w:rPr>
          <w:szCs w:val="24"/>
          <w:lang w:eastAsia="lt-LT"/>
        </w:rPr>
        <w:t xml:space="preserve"> apie </w:t>
      </w:r>
      <w:r w:rsidR="009D4092" w:rsidRPr="005A2B1F">
        <w:rPr>
          <w:szCs w:val="24"/>
          <w:lang w:eastAsia="lt-LT"/>
        </w:rPr>
        <w:t>biudžetinės įstaigos</w:t>
      </w:r>
      <w:r w:rsidR="00904B58">
        <w:rPr>
          <w:szCs w:val="24"/>
          <w:lang w:eastAsia="lt-LT"/>
        </w:rPr>
        <w:t xml:space="preserve"> biudžeto vykdymą, </w:t>
      </w:r>
      <w:r w:rsidR="00C4239D" w:rsidRPr="005A2B1F">
        <w:rPr>
          <w:szCs w:val="24"/>
          <w:lang w:eastAsia="lt-LT"/>
        </w:rPr>
        <w:t>teikiant viešąsias paslaugas.</w:t>
      </w:r>
    </w:p>
    <w:p w:rsidR="00C27508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Už ataskaitų rinkinio parengimą atsakinga BĮ </w:t>
      </w:r>
      <w:r w:rsidRPr="005A2B1F">
        <w:rPr>
          <w:rFonts w:eastAsia="Calibri"/>
          <w:szCs w:val="24"/>
        </w:rPr>
        <w:t>Šiaulių apskaitos centras</w:t>
      </w:r>
      <w:r w:rsidR="005A2B1F">
        <w:rPr>
          <w:rFonts w:eastAsia="Calibri"/>
          <w:szCs w:val="24"/>
        </w:rPr>
        <w:t>.</w:t>
      </w:r>
    </w:p>
    <w:p w:rsidR="009972FA" w:rsidRPr="005A2B1F" w:rsidRDefault="009972FA">
      <w:pPr>
        <w:jc w:val="both"/>
        <w:rPr>
          <w:szCs w:val="24"/>
          <w:lang w:eastAsia="lt-LT"/>
        </w:rPr>
      </w:pPr>
    </w:p>
    <w:p w:rsidR="003C6781" w:rsidRDefault="003C6781">
      <w:pPr>
        <w:tabs>
          <w:tab w:val="left" w:pos="426"/>
        </w:tabs>
        <w:jc w:val="center"/>
        <w:rPr>
          <w:b/>
          <w:caps/>
          <w:szCs w:val="24"/>
          <w:lang w:eastAsia="lt-LT"/>
        </w:rPr>
      </w:pPr>
    </w:p>
    <w:p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II skyrius</w:t>
      </w:r>
    </w:p>
    <w:p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Apskaitos politika</w:t>
      </w:r>
    </w:p>
    <w:p w:rsidR="009972FA" w:rsidRPr="005A2B1F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Sudarant biudžeto vykdymo ataskaitų rinkinį, vadovaujamasi šiais bendraisiais apskaitos principais: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subjekto – įstaiga yra laikoma atskiru apskaitos vienetu;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periodiškumo – yra sudaromas, ketvirtinis biudžeto ataskaitų rinkinys ir metinis biudžeto ataskaitų rinkinys;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piniginio mato - duomenys apie gautas ir išleistas lėšas biudžeto ataskaitose pateikiami pinigine išraiška.</w:t>
      </w:r>
    </w:p>
    <w:p w:rsidR="009972FA" w:rsidRPr="00F67EA0" w:rsidRDefault="009972FA">
      <w:pPr>
        <w:rPr>
          <w:sz w:val="20"/>
          <w:lang w:eastAsia="lt-LT"/>
        </w:rPr>
      </w:pPr>
    </w:p>
    <w:p w:rsidR="004672AF" w:rsidRDefault="004672AF" w:rsidP="005A2B1F">
      <w:pPr>
        <w:jc w:val="center"/>
        <w:rPr>
          <w:b/>
          <w:szCs w:val="24"/>
          <w:lang w:eastAsia="lt-LT"/>
        </w:rPr>
      </w:pPr>
    </w:p>
    <w:p w:rsidR="007D5B57" w:rsidRDefault="007D5B57" w:rsidP="005A2B1F">
      <w:pPr>
        <w:jc w:val="center"/>
        <w:rPr>
          <w:b/>
          <w:szCs w:val="24"/>
          <w:lang w:eastAsia="lt-LT"/>
        </w:rPr>
      </w:pPr>
    </w:p>
    <w:p w:rsidR="009972FA" w:rsidRPr="00F67EA0" w:rsidRDefault="008D0018" w:rsidP="005A2B1F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III SKYRIUS</w:t>
      </w:r>
    </w:p>
    <w:p w:rsidR="009972FA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BIUDŽETINIŲ ĮSTAIGŲ PAJAMŲ PLANO VYKDYMAS</w:t>
      </w:r>
    </w:p>
    <w:p w:rsidR="007B4968" w:rsidRPr="00F67EA0" w:rsidRDefault="007B4968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:rsidR="009972FA" w:rsidRPr="00F67EA0" w:rsidRDefault="009972FA">
      <w:pPr>
        <w:jc w:val="center"/>
        <w:rPr>
          <w:b/>
          <w:sz w:val="22"/>
          <w:szCs w:val="22"/>
          <w:lang w:eastAsia="lt-LT"/>
        </w:rPr>
      </w:pPr>
    </w:p>
    <w:p w:rsidR="001069B4" w:rsidRPr="00F67EA0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F67EA0">
        <w:rPr>
          <w:szCs w:val="24"/>
          <w:lang w:eastAsia="lt-LT"/>
        </w:rPr>
        <w:t>Informacij</w:t>
      </w:r>
      <w:r w:rsidR="00E94036" w:rsidRPr="00F67EA0">
        <w:rPr>
          <w:szCs w:val="24"/>
          <w:lang w:eastAsia="lt-LT"/>
        </w:rPr>
        <w:t>a</w:t>
      </w:r>
      <w:r w:rsidRPr="00F67EA0">
        <w:rPr>
          <w:szCs w:val="24"/>
          <w:lang w:eastAsia="lt-LT"/>
        </w:rPr>
        <w:t xml:space="preserve"> apie biudžetinių įstaigų pajamas pagal 20</w:t>
      </w:r>
      <w:r w:rsidR="00C27508" w:rsidRPr="00F67EA0">
        <w:rPr>
          <w:szCs w:val="24"/>
          <w:lang w:eastAsia="lt-LT"/>
        </w:rPr>
        <w:t>25</w:t>
      </w:r>
      <w:r w:rsidRPr="00F67EA0">
        <w:rPr>
          <w:szCs w:val="24"/>
          <w:lang w:eastAsia="lt-LT"/>
        </w:rPr>
        <w:t xml:space="preserve"> m</w:t>
      </w:r>
      <w:r w:rsidR="001A7D68">
        <w:rPr>
          <w:szCs w:val="24"/>
          <w:lang w:eastAsia="lt-LT"/>
        </w:rPr>
        <w:t xml:space="preserve"> gruodžio 31</w:t>
      </w:r>
      <w:r w:rsidRPr="00F67EA0">
        <w:rPr>
          <w:szCs w:val="24"/>
          <w:lang w:eastAsia="lt-LT"/>
        </w:rPr>
        <w:t xml:space="preserve"> d. duomenis</w:t>
      </w:r>
      <w:r w:rsidR="00E94036" w:rsidRPr="00F67EA0">
        <w:rPr>
          <w:szCs w:val="24"/>
          <w:lang w:eastAsia="lt-LT"/>
        </w:rPr>
        <w:t xml:space="preserve"> yra pateikiama</w:t>
      </w:r>
      <w:r w:rsidRPr="00F67EA0">
        <w:rPr>
          <w:szCs w:val="24"/>
          <w:lang w:eastAsia="lt-LT"/>
        </w:rPr>
        <w:t xml:space="preserve"> form</w:t>
      </w:r>
      <w:r w:rsidR="00E94036" w:rsidRPr="00F67EA0">
        <w:rPr>
          <w:szCs w:val="24"/>
          <w:lang w:eastAsia="lt-LT"/>
        </w:rPr>
        <w:t>oje</w:t>
      </w:r>
      <w:r w:rsidRPr="00F67EA0">
        <w:rPr>
          <w:szCs w:val="24"/>
          <w:lang w:eastAsia="lt-LT"/>
        </w:rPr>
        <w:t xml:space="preserve"> Nr. 1</w:t>
      </w:r>
      <w:r w:rsidR="00E94036" w:rsidRPr="00F67EA0">
        <w:rPr>
          <w:szCs w:val="24"/>
          <w:lang w:eastAsia="lt-LT"/>
        </w:rPr>
        <w:t xml:space="preserve"> (Biudžeto vykdymo ataskaitų rinkinių rengimo taisyklių 3 priedas).</w:t>
      </w:r>
    </w:p>
    <w:p w:rsidR="001069B4" w:rsidRDefault="001069B4" w:rsidP="001069B4">
      <w:pPr>
        <w:ind w:firstLine="993"/>
        <w:jc w:val="both"/>
      </w:pPr>
      <w:r w:rsidRPr="00F67EA0">
        <w:t>Įstaigos gaunamų pajamų plano ataskaitiniam laikotarpiui vykdymas / nevykdymas ir priežastys pagal pajamų rūšį.</w:t>
      </w:r>
    </w:p>
    <w:p w:rsidR="00BE76E5" w:rsidRDefault="00BE76E5" w:rsidP="001069B4">
      <w:pPr>
        <w:ind w:firstLine="993"/>
        <w:jc w:val="both"/>
      </w:pPr>
    </w:p>
    <w:p w:rsidR="007D5B57" w:rsidRDefault="007D5B57" w:rsidP="001069B4">
      <w:pPr>
        <w:ind w:firstLine="993"/>
        <w:jc w:val="both"/>
      </w:pPr>
    </w:p>
    <w:p w:rsidR="001069B4" w:rsidRDefault="001069B4" w:rsidP="001069B4">
      <w:pPr>
        <w:widowControl w:val="0"/>
        <w:ind w:left="5040" w:firstLine="720"/>
        <w:jc w:val="right"/>
        <w:outlineLvl w:val="0"/>
        <w:rPr>
          <w:sz w:val="20"/>
        </w:rPr>
      </w:pPr>
      <w:r w:rsidRPr="005A2B1F">
        <w:rPr>
          <w:sz w:val="20"/>
        </w:rPr>
        <w:lastRenderedPageBreak/>
        <w:t>(Tikslumas – eurai, ct)</w:t>
      </w:r>
    </w:p>
    <w:p w:rsidR="00303668" w:rsidRPr="005A2B1F" w:rsidRDefault="00303668" w:rsidP="001069B4">
      <w:pPr>
        <w:widowControl w:val="0"/>
        <w:ind w:left="5040" w:firstLine="720"/>
        <w:jc w:val="right"/>
        <w:outlineLvl w:val="0"/>
        <w:rPr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830"/>
        <w:gridCol w:w="6798"/>
      </w:tblGrid>
      <w:tr w:rsidR="00F67EA0" w:rsidRPr="00F67EA0" w:rsidTr="003C6781">
        <w:tc>
          <w:tcPr>
            <w:tcW w:w="2830" w:type="dxa"/>
          </w:tcPr>
          <w:p w:rsidR="001069B4" w:rsidRPr="00F67EA0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Lėšų šaltinis</w:t>
            </w:r>
          </w:p>
        </w:tc>
        <w:tc>
          <w:tcPr>
            <w:tcW w:w="6798" w:type="dxa"/>
          </w:tcPr>
          <w:p w:rsidR="001069B4" w:rsidRPr="00F67EA0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323B61" w:rsidRPr="00F67EA0">
              <w:rPr>
                <w:rFonts w:ascii="Times New Roman" w:hAnsi="Times New Roman"/>
                <w:sz w:val="24"/>
                <w:szCs w:val="24"/>
                <w:lang w:val="lt-LT"/>
              </w:rPr>
              <w:t>vyk</w:t>
            </w:r>
            <w:r w:rsidR="00E3212E">
              <w:rPr>
                <w:rFonts w:ascii="Times New Roman" w:hAnsi="Times New Roman"/>
                <w:sz w:val="24"/>
                <w:szCs w:val="24"/>
                <w:lang w:val="lt-LT"/>
              </w:rPr>
              <w:t>d</w:t>
            </w:r>
            <w:r w:rsidR="00323B61"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ymo / </w:t>
            </w: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nevykdymo priežastys</w:t>
            </w:r>
          </w:p>
        </w:tc>
      </w:tr>
      <w:tr w:rsidR="00F67EA0" w:rsidRPr="00F67EA0" w:rsidTr="003C6781">
        <w:tc>
          <w:tcPr>
            <w:tcW w:w="2830" w:type="dxa"/>
          </w:tcPr>
          <w:p w:rsidR="001069B4" w:rsidRPr="00BE76E5" w:rsidRDefault="0027795C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E76E5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                        </w:t>
            </w:r>
            <w:r w:rsidR="001069B4" w:rsidRPr="00BE76E5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7B4968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</w:p>
        </w:tc>
        <w:tc>
          <w:tcPr>
            <w:tcW w:w="6798" w:type="dxa"/>
          </w:tcPr>
          <w:p w:rsidR="004D4028" w:rsidRPr="007B4968" w:rsidRDefault="001A7D68" w:rsidP="004D4028">
            <w:pPr>
              <w:rPr>
                <w:rFonts w:ascii="Times New Roman" w:hAnsi="Times New Roman"/>
                <w:sz w:val="22"/>
                <w:lang w:val="lt-LT"/>
              </w:rPr>
            </w:pPr>
            <w:r w:rsidRPr="007B4968">
              <w:rPr>
                <w:rFonts w:ascii="Times New Roman" w:hAnsi="Times New Roman"/>
                <w:sz w:val="22"/>
                <w:lang w:val="lt-LT"/>
              </w:rPr>
              <w:t xml:space="preserve">Planas </w:t>
            </w:r>
            <w:r w:rsidR="007B4968" w:rsidRPr="007B4968">
              <w:rPr>
                <w:rFonts w:ascii="Times New Roman" w:hAnsi="Times New Roman"/>
                <w:sz w:val="22"/>
                <w:lang w:val="lt-LT"/>
              </w:rPr>
              <w:t>viršytas 13100</w:t>
            </w:r>
            <w:r w:rsidRPr="007B4968">
              <w:rPr>
                <w:rFonts w:ascii="Times New Roman" w:hAnsi="Times New Roman"/>
                <w:sz w:val="22"/>
                <w:lang w:val="lt-LT"/>
              </w:rPr>
              <w:t>,00 Eur.</w:t>
            </w:r>
            <w:r w:rsidR="004D4028" w:rsidRPr="007B4968">
              <w:rPr>
                <w:rFonts w:ascii="Times New Roman" w:hAnsi="Times New Roman"/>
                <w:sz w:val="22"/>
                <w:lang w:val="lt-LT"/>
              </w:rPr>
              <w:t xml:space="preserve"> Gruodžio mėnesį esant aktyvesniam užsiėmimų lankomumui, įtraukiant daugiau veiklų, nei buvo planuota, lėšų surinkimas padidėjo, nes tėvai/globėjai, ypatingai antroje mėnesio pusėje, atliko apmokėjimus, siekiant išvengti įsiskolinimų. Asignavimų plano padidinti nebuvo galimybės, dėl ŠMS finansų skyriaus nustatytų terminų.</w:t>
            </w:r>
          </w:p>
          <w:p w:rsidR="001069B4" w:rsidRPr="007B4968" w:rsidRDefault="001069B4" w:rsidP="001A7D68">
            <w:pPr>
              <w:rPr>
                <w:rFonts w:ascii="Times New Roman" w:hAnsi="Times New Roman"/>
                <w:sz w:val="22"/>
                <w:lang w:val="lt-LT"/>
              </w:rPr>
            </w:pPr>
          </w:p>
        </w:tc>
      </w:tr>
      <w:tr w:rsidR="00F67EA0" w:rsidRPr="00F67EA0" w:rsidTr="003C6781">
        <w:trPr>
          <w:trHeight w:val="557"/>
        </w:trPr>
        <w:tc>
          <w:tcPr>
            <w:tcW w:w="2830" w:type="dxa"/>
          </w:tcPr>
          <w:p w:rsidR="00E3212E" w:rsidRPr="00BE76E5" w:rsidRDefault="0027795C" w:rsidP="00E3212E">
            <w:pPr>
              <w:widowControl w:val="0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BE76E5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                       </w:t>
            </w:r>
            <w:r w:rsidR="006375CA" w:rsidRPr="00BE76E5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7B4968">
              <w:rPr>
                <w:rFonts w:ascii="Times New Roman" w:hAnsi="Times New Roman"/>
                <w:sz w:val="24"/>
                <w:szCs w:val="24"/>
                <w:lang w:val="lt-LT"/>
              </w:rPr>
              <w:t>2</w:t>
            </w:r>
          </w:p>
          <w:p w:rsidR="001069B4" w:rsidRPr="00BE76E5" w:rsidRDefault="001069B4" w:rsidP="00E3212E">
            <w:pPr>
              <w:widowControl w:val="0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798" w:type="dxa"/>
          </w:tcPr>
          <w:p w:rsidR="007B4968" w:rsidRPr="007B4968" w:rsidRDefault="001A7D68" w:rsidP="007B4968">
            <w:pPr>
              <w:rPr>
                <w:rFonts w:ascii="Times New Roman" w:hAnsi="Times New Roman"/>
                <w:sz w:val="22"/>
                <w:lang w:val="lt-LT"/>
              </w:rPr>
            </w:pPr>
            <w:r w:rsidRPr="007B4968">
              <w:rPr>
                <w:rFonts w:ascii="Times New Roman" w:hAnsi="Times New Roman"/>
                <w:sz w:val="22"/>
                <w:lang w:val="lt-LT"/>
              </w:rPr>
              <w:t xml:space="preserve">Planas </w:t>
            </w:r>
            <w:r w:rsidR="007B4968" w:rsidRPr="007B4968">
              <w:rPr>
                <w:rFonts w:ascii="Times New Roman" w:hAnsi="Times New Roman"/>
                <w:sz w:val="22"/>
                <w:lang w:val="lt-LT"/>
              </w:rPr>
              <w:t>neįvykdytas</w:t>
            </w:r>
            <w:r w:rsidRPr="007B4968">
              <w:rPr>
                <w:rFonts w:ascii="Times New Roman" w:hAnsi="Times New Roman"/>
                <w:sz w:val="22"/>
                <w:lang w:val="lt-LT"/>
              </w:rPr>
              <w:t xml:space="preserve"> </w:t>
            </w:r>
            <w:r w:rsidR="007B4968" w:rsidRPr="007B4968">
              <w:rPr>
                <w:rFonts w:ascii="Times New Roman" w:hAnsi="Times New Roman"/>
                <w:sz w:val="22"/>
                <w:lang w:val="lt-LT"/>
              </w:rPr>
              <w:t>2300</w:t>
            </w:r>
            <w:r w:rsidRPr="007B4968">
              <w:rPr>
                <w:rFonts w:ascii="Times New Roman" w:hAnsi="Times New Roman"/>
                <w:sz w:val="22"/>
                <w:lang w:val="lt-LT"/>
              </w:rPr>
              <w:t>,00 Eur.</w:t>
            </w:r>
            <w:r w:rsidR="007B4968" w:rsidRPr="007B4968">
              <w:rPr>
                <w:rFonts w:ascii="Times New Roman" w:hAnsi="Times New Roman"/>
                <w:sz w:val="22"/>
                <w:lang w:val="lt-LT"/>
              </w:rPr>
              <w:t xml:space="preserve"> Vykdant suaugusiųjų ugdymą, buvo tikėtasi surinkti daugiau lėšų, tačiau dėl pasikeitusio lankančiųjų aktyvumo (šventinis laikotarpis, didesnis sergamumas), surinkta mažiau lėšų, nei buvo numatyta.</w:t>
            </w:r>
          </w:p>
          <w:p w:rsidR="001069B4" w:rsidRPr="007B4968" w:rsidRDefault="001069B4" w:rsidP="001A7D68">
            <w:pPr>
              <w:rPr>
                <w:rFonts w:ascii="Times New Roman" w:hAnsi="Times New Roman"/>
                <w:sz w:val="22"/>
                <w:lang w:val="lt-LT"/>
              </w:rPr>
            </w:pPr>
          </w:p>
        </w:tc>
      </w:tr>
    </w:tbl>
    <w:p w:rsidR="001069B4" w:rsidRPr="00F67EA0" w:rsidRDefault="001069B4" w:rsidP="001069B4">
      <w:pPr>
        <w:widowControl w:val="0"/>
        <w:jc w:val="both"/>
        <w:outlineLvl w:val="0"/>
        <w:rPr>
          <w:szCs w:val="24"/>
        </w:rPr>
      </w:pPr>
    </w:p>
    <w:p w:rsidR="00BE76E5" w:rsidRDefault="00BE76E5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:rsidR="009972FA" w:rsidRPr="00F67EA0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F67EA0">
        <w:rPr>
          <w:b/>
          <w:szCs w:val="24"/>
          <w:lang w:eastAsia="lt-LT"/>
        </w:rPr>
        <w:t>IV</w:t>
      </w:r>
      <w:r w:rsidRPr="00F67EA0">
        <w:rPr>
          <w:szCs w:val="24"/>
          <w:lang w:eastAsia="lt-LT"/>
        </w:rPr>
        <w:t xml:space="preserve"> </w:t>
      </w:r>
      <w:r w:rsidRPr="00F67EA0">
        <w:rPr>
          <w:b/>
          <w:szCs w:val="24"/>
          <w:lang w:eastAsia="lt-LT"/>
        </w:rPr>
        <w:t>SKYRIUS</w:t>
      </w:r>
    </w:p>
    <w:p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BIUDŽETO IŠLAIDŲ PLANO VYKDYMAS</w:t>
      </w:r>
    </w:p>
    <w:p w:rsidR="009972FA" w:rsidRPr="00F67EA0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:rsidR="005A2B1F" w:rsidRDefault="004B7965" w:rsidP="00E769C6">
      <w:pPr>
        <w:ind w:firstLine="993"/>
      </w:pPr>
      <w:r w:rsidRPr="00F67EA0">
        <w:t xml:space="preserve">1. </w:t>
      </w:r>
      <w:r w:rsidR="00E769C6" w:rsidRPr="00F67EA0">
        <w:t>Biudžeto asignavimų nepanaudojimo priežastys</w:t>
      </w:r>
      <w:r w:rsidR="005A2B1F">
        <w:t>.</w:t>
      </w:r>
      <w:r w:rsidR="00E769C6" w:rsidRPr="00F67EA0">
        <w:t xml:space="preserve"> </w:t>
      </w:r>
      <w:r w:rsidR="00E769C6" w:rsidRPr="00F67EA0">
        <w:tab/>
        <w:t xml:space="preserve">             </w:t>
      </w:r>
    </w:p>
    <w:p w:rsidR="004B7965" w:rsidRPr="00F67EA0" w:rsidRDefault="004B7965" w:rsidP="005A2B1F">
      <w:pPr>
        <w:ind w:left="5192" w:firstLine="1298"/>
        <w:jc w:val="right"/>
        <w:rPr>
          <w:sz w:val="20"/>
        </w:rPr>
      </w:pPr>
      <w:r w:rsidRPr="00F67EA0">
        <w:rPr>
          <w:sz w:val="20"/>
        </w:rPr>
        <w:t>(Reikšminga suma – 2000 €)</w:t>
      </w:r>
    </w:p>
    <w:p w:rsidR="004B7965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A2B1F" w:rsidRPr="00F67EA0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418"/>
        <w:gridCol w:w="5947"/>
      </w:tblGrid>
      <w:tr w:rsidR="00F67EA0" w:rsidRPr="003C6781" w:rsidTr="0079103D">
        <w:trPr>
          <w:tblHeader/>
        </w:trPr>
        <w:tc>
          <w:tcPr>
            <w:tcW w:w="1129" w:type="dxa"/>
            <w:vAlign w:val="center"/>
          </w:tcPr>
          <w:p w:rsidR="004B7965" w:rsidRPr="003C6781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3C678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Lėšų šaltinis</w:t>
            </w:r>
          </w:p>
        </w:tc>
        <w:tc>
          <w:tcPr>
            <w:tcW w:w="1134" w:type="dxa"/>
            <w:vAlign w:val="center"/>
          </w:tcPr>
          <w:p w:rsidR="004B7965" w:rsidRPr="003C6781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3C678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Nepanaudota patvirtintų išlaidų suma iš viso</w:t>
            </w:r>
          </w:p>
        </w:tc>
        <w:tc>
          <w:tcPr>
            <w:tcW w:w="1418" w:type="dxa"/>
            <w:vAlign w:val="center"/>
          </w:tcPr>
          <w:p w:rsidR="004B7965" w:rsidRPr="003C6781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3C678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Išlaidų straipsnis</w:t>
            </w:r>
          </w:p>
        </w:tc>
        <w:tc>
          <w:tcPr>
            <w:tcW w:w="5947" w:type="dxa"/>
            <w:vAlign w:val="center"/>
          </w:tcPr>
          <w:p w:rsidR="004B7965" w:rsidRPr="003C6781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3C678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 w:eastAsia="lt-LT"/>
              </w:rPr>
              <w:t>Nepanaudojimo priežastys</w:t>
            </w:r>
          </w:p>
        </w:tc>
      </w:tr>
      <w:tr w:rsidR="00F67EA0" w:rsidRPr="003C6781" w:rsidTr="0079103D">
        <w:trPr>
          <w:trHeight w:val="338"/>
        </w:trPr>
        <w:tc>
          <w:tcPr>
            <w:tcW w:w="1129" w:type="dxa"/>
          </w:tcPr>
          <w:p w:rsidR="004B7965" w:rsidRPr="0079103D" w:rsidRDefault="00C85FBB" w:rsidP="00C85FBB">
            <w:pPr>
              <w:widowControl w:val="0"/>
              <w:outlineLv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 xml:space="preserve">      32</w:t>
            </w:r>
          </w:p>
          <w:p w:rsidR="005A2226" w:rsidRPr="0079103D" w:rsidRDefault="005A2226" w:rsidP="00C85FBB">
            <w:pPr>
              <w:widowControl w:val="0"/>
              <w:outlineLvl w:val="0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134" w:type="dxa"/>
          </w:tcPr>
          <w:p w:rsidR="004B7965" w:rsidRPr="0079103D" w:rsidRDefault="004672AF" w:rsidP="00C85FBB">
            <w:pPr>
              <w:widowControl w:val="0"/>
              <w:outlineLv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2232,71</w:t>
            </w:r>
          </w:p>
        </w:tc>
        <w:tc>
          <w:tcPr>
            <w:tcW w:w="1418" w:type="dxa"/>
          </w:tcPr>
          <w:p w:rsidR="004B7965" w:rsidRPr="0079103D" w:rsidRDefault="00912145" w:rsidP="00C85FBB">
            <w:pPr>
              <w:widowControl w:val="0"/>
              <w:outlineLv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79103D">
              <w:rPr>
                <w:rFonts w:ascii="Times New Roman" w:eastAsia="Times New Roman" w:hAnsi="Times New Roman"/>
                <w:sz w:val="22"/>
                <w:lang w:val="lt-LT"/>
              </w:rPr>
              <w:t>2.</w:t>
            </w:r>
            <w:r w:rsidR="005A2226" w:rsidRPr="0079103D">
              <w:rPr>
                <w:rFonts w:ascii="Times New Roman" w:eastAsia="Times New Roman" w:hAnsi="Times New Roman"/>
                <w:sz w:val="22"/>
                <w:lang w:val="lt-LT"/>
              </w:rPr>
              <w:t>2.1.1.1.</w:t>
            </w:r>
            <w:r w:rsidR="00C85FBB">
              <w:rPr>
                <w:rFonts w:ascii="Times New Roman" w:eastAsia="Times New Roman" w:hAnsi="Times New Roman"/>
                <w:sz w:val="22"/>
                <w:lang w:val="lt-LT"/>
              </w:rPr>
              <w:t>30</w:t>
            </w:r>
            <w:r w:rsidR="005A2226" w:rsidRPr="0079103D">
              <w:rPr>
                <w:rFonts w:ascii="Times New Roman" w:eastAsia="Times New Roman" w:hAnsi="Times New Roman"/>
                <w:sz w:val="22"/>
                <w:lang w:val="lt-LT"/>
              </w:rPr>
              <w:t>.</w:t>
            </w:r>
          </w:p>
        </w:tc>
        <w:tc>
          <w:tcPr>
            <w:tcW w:w="5947" w:type="dxa"/>
          </w:tcPr>
          <w:tbl>
            <w:tblPr>
              <w:tblW w:w="15080" w:type="dxa"/>
              <w:tblLayout w:type="fixed"/>
              <w:tblLook w:val="04A0" w:firstRow="1" w:lastRow="0" w:firstColumn="1" w:lastColumn="0" w:noHBand="0" w:noVBand="1"/>
            </w:tblPr>
            <w:tblGrid>
              <w:gridCol w:w="14120"/>
              <w:gridCol w:w="960"/>
            </w:tblGrid>
            <w:tr w:rsidR="005A2226" w:rsidRPr="0079103D" w:rsidTr="005A2226">
              <w:trPr>
                <w:trHeight w:val="450"/>
              </w:trPr>
              <w:tc>
                <w:tcPr>
                  <w:tcW w:w="14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5FBB" w:rsidRDefault="00C85FBB" w:rsidP="004672AF">
                  <w:r>
                    <w:t>Vykdant suaugusiųjų ugdymą,</w:t>
                  </w:r>
                </w:p>
                <w:p w:rsidR="00C85FBB" w:rsidRDefault="00C85FBB" w:rsidP="004672AF">
                  <w:r>
                    <w:t>buvo tikėtasi surinkti daugiau lėšų, tačiau dėl pasikeitusio</w:t>
                  </w:r>
                </w:p>
                <w:p w:rsidR="00C85FBB" w:rsidRDefault="00C85FBB" w:rsidP="004672AF">
                  <w:r>
                    <w:t>lankančiųjų aktyvumo (šventinis laikotarpis,</w:t>
                  </w:r>
                </w:p>
                <w:p w:rsidR="00C85FBB" w:rsidRDefault="00C85FBB" w:rsidP="004672AF">
                  <w:r>
                    <w:t>didesnis sergamumas), surinkta mažiau lėšų,</w:t>
                  </w:r>
                </w:p>
                <w:p w:rsidR="00C85FBB" w:rsidRDefault="00C85FBB" w:rsidP="004672AF">
                  <w:r>
                    <w:t>nei buvo numatyta.</w:t>
                  </w:r>
                </w:p>
                <w:p w:rsidR="005A2226" w:rsidRPr="0079103D" w:rsidRDefault="005A2226" w:rsidP="00C85FBB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2226" w:rsidRPr="0079103D" w:rsidRDefault="005A2226" w:rsidP="00C85FBB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:rsidR="004B7965" w:rsidRPr="0079103D" w:rsidRDefault="004B7965" w:rsidP="00C85FBB">
            <w:pPr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  <w:tr w:rsidR="00F67EA0" w:rsidRPr="003C6781" w:rsidTr="0079103D">
        <w:trPr>
          <w:trHeight w:val="304"/>
        </w:trPr>
        <w:tc>
          <w:tcPr>
            <w:tcW w:w="1129" w:type="dxa"/>
          </w:tcPr>
          <w:p w:rsidR="000B42DD" w:rsidRPr="0079103D" w:rsidRDefault="005E2BB4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 w:val="22"/>
                <w:lang w:val="lt-LT"/>
              </w:rPr>
            </w:pPr>
            <w:r w:rsidRPr="0079103D">
              <w:rPr>
                <w:rFonts w:ascii="Times New Roman" w:hAnsi="Times New Roman"/>
                <w:sz w:val="22"/>
                <w:lang w:val="lt-LT"/>
              </w:rPr>
              <w:t>151</w:t>
            </w:r>
          </w:p>
          <w:p w:rsidR="005A2226" w:rsidRPr="0079103D" w:rsidRDefault="005A2226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1134" w:type="dxa"/>
          </w:tcPr>
          <w:p w:rsidR="000B42DD" w:rsidRPr="0079103D" w:rsidRDefault="00C85FBB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 w:val="22"/>
                <w:lang w:val="lt-LT"/>
              </w:rPr>
            </w:pPr>
            <w:r>
              <w:rPr>
                <w:rFonts w:ascii="Times New Roman" w:hAnsi="Times New Roman"/>
                <w:sz w:val="22"/>
                <w:lang w:val="lt-LT"/>
              </w:rPr>
              <w:t>2766,92</w:t>
            </w:r>
          </w:p>
        </w:tc>
        <w:tc>
          <w:tcPr>
            <w:tcW w:w="1418" w:type="dxa"/>
          </w:tcPr>
          <w:p w:rsidR="000B42DD" w:rsidRPr="0079103D" w:rsidRDefault="00912145" w:rsidP="004B7965">
            <w:pPr>
              <w:widowControl w:val="0"/>
              <w:outlineLvl w:val="0"/>
              <w:rPr>
                <w:rFonts w:ascii="Times New Roman" w:hAnsi="Times New Roman"/>
                <w:sz w:val="22"/>
                <w:lang w:val="lt-LT"/>
              </w:rPr>
            </w:pPr>
            <w:r w:rsidRPr="0079103D">
              <w:rPr>
                <w:rFonts w:ascii="Times New Roman" w:hAnsi="Times New Roman"/>
                <w:sz w:val="22"/>
                <w:lang w:val="lt-LT"/>
              </w:rPr>
              <w:t>2.2.1.1.1.</w:t>
            </w:r>
            <w:r w:rsidR="005E2BB4" w:rsidRPr="0079103D">
              <w:rPr>
                <w:rFonts w:ascii="Times New Roman" w:hAnsi="Times New Roman"/>
                <w:sz w:val="22"/>
                <w:lang w:val="lt-LT"/>
              </w:rPr>
              <w:t>20</w:t>
            </w:r>
          </w:p>
        </w:tc>
        <w:tc>
          <w:tcPr>
            <w:tcW w:w="5947" w:type="dxa"/>
          </w:tcPr>
          <w:p w:rsidR="000B42DD" w:rsidRPr="00C85FBB" w:rsidRDefault="00C85FBB" w:rsidP="00C85FBB">
            <w:pPr>
              <w:jc w:val="both"/>
              <w:rPr>
                <w:rFonts w:ascii="Times New Roman" w:hAnsi="Times New Roman"/>
                <w:sz w:val="22"/>
                <w:lang w:val="lt-LT"/>
              </w:rPr>
            </w:pPr>
            <w:r w:rsidRPr="00C85FBB">
              <w:rPr>
                <w:rFonts w:ascii="Times New Roman" w:hAnsi="Times New Roman"/>
                <w:sz w:val="22"/>
                <w:lang w:val="lt-LT"/>
              </w:rPr>
              <w:t>Lėšos panaudotos pagal faktinį poreikį.</w:t>
            </w:r>
          </w:p>
        </w:tc>
      </w:tr>
    </w:tbl>
    <w:p w:rsidR="004B7965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:rsidR="0079103D" w:rsidRDefault="0079103D" w:rsidP="004B7965">
      <w:pPr>
        <w:ind w:firstLine="993"/>
      </w:pPr>
    </w:p>
    <w:p w:rsidR="004B7965" w:rsidRDefault="004B7965" w:rsidP="004B7965">
      <w:pPr>
        <w:ind w:firstLine="993"/>
        <w:rPr>
          <w:sz w:val="20"/>
        </w:rPr>
      </w:pPr>
      <w:r w:rsidRPr="00F67EA0">
        <w:t>2. Biudžeto išlaidų sąmatų vykdymas, kai yra viršyti patvirtinti asignavimai.</w:t>
      </w:r>
      <w:r w:rsidRPr="00F67EA0">
        <w:rPr>
          <w:sz w:val="20"/>
        </w:rPr>
        <w:t xml:space="preserve"> </w:t>
      </w:r>
    </w:p>
    <w:p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(Reikšminga suma – 100 €)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A2B1F" w:rsidRPr="00F67EA0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3"/>
        <w:gridCol w:w="1344"/>
        <w:gridCol w:w="1326"/>
        <w:gridCol w:w="6115"/>
      </w:tblGrid>
      <w:tr w:rsidR="00F67EA0" w:rsidRPr="00F67EA0" w:rsidTr="005E2BB4">
        <w:trPr>
          <w:tblHeader/>
        </w:trPr>
        <w:tc>
          <w:tcPr>
            <w:tcW w:w="843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44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26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115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4B7965" w:rsidRPr="00F67EA0" w:rsidTr="005E2BB4">
        <w:tc>
          <w:tcPr>
            <w:tcW w:w="843" w:type="dxa"/>
            <w:vAlign w:val="center"/>
          </w:tcPr>
          <w:p w:rsidR="004B7965" w:rsidRPr="00334C12" w:rsidRDefault="005E2BB4" w:rsidP="003C6781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44" w:type="dxa"/>
            <w:vAlign w:val="center"/>
          </w:tcPr>
          <w:p w:rsidR="004B7965" w:rsidRPr="00334C12" w:rsidRDefault="005E2BB4" w:rsidP="003C6781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26" w:type="dxa"/>
            <w:vAlign w:val="center"/>
          </w:tcPr>
          <w:p w:rsidR="004B7965" w:rsidRPr="00334C12" w:rsidRDefault="005E2BB4" w:rsidP="003C6781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6115" w:type="dxa"/>
          </w:tcPr>
          <w:p w:rsidR="004B7965" w:rsidRPr="00FE3126" w:rsidRDefault="005E2BB4" w:rsidP="003C6781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</w:tr>
    </w:tbl>
    <w:p w:rsidR="009C548A" w:rsidRDefault="009C548A" w:rsidP="004B7965">
      <w:pPr>
        <w:ind w:firstLine="993"/>
      </w:pPr>
    </w:p>
    <w:p w:rsidR="0079103D" w:rsidRDefault="0079103D" w:rsidP="004B7965">
      <w:pPr>
        <w:ind w:firstLine="993"/>
      </w:pPr>
    </w:p>
    <w:p w:rsidR="007D5B57" w:rsidRDefault="007D5B57" w:rsidP="004B7965">
      <w:pPr>
        <w:ind w:firstLine="993"/>
      </w:pPr>
    </w:p>
    <w:p w:rsidR="007D5B57" w:rsidRDefault="007D5B57" w:rsidP="004B7965">
      <w:pPr>
        <w:ind w:firstLine="993"/>
      </w:pPr>
    </w:p>
    <w:p w:rsidR="007D5B57" w:rsidRDefault="007D5B57" w:rsidP="004B7965">
      <w:pPr>
        <w:ind w:firstLine="993"/>
      </w:pPr>
    </w:p>
    <w:p w:rsidR="007D5B57" w:rsidRDefault="007D5B57" w:rsidP="004B7965">
      <w:pPr>
        <w:ind w:firstLine="993"/>
      </w:pPr>
    </w:p>
    <w:p w:rsidR="004B7965" w:rsidRPr="00F67EA0" w:rsidRDefault="004B7965" w:rsidP="004B7965">
      <w:pPr>
        <w:ind w:firstLine="993"/>
      </w:pPr>
      <w:r w:rsidRPr="00F67EA0">
        <w:lastRenderedPageBreak/>
        <w:t xml:space="preserve">3. Pagal paraiškas gauti ir nepanaudoti asignavimai. </w:t>
      </w:r>
    </w:p>
    <w:p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bookmarkStart w:id="0" w:name="_Hlk121080642"/>
      <w:r w:rsidRPr="00F67EA0">
        <w:rPr>
          <w:sz w:val="20"/>
        </w:rPr>
        <w:t>(Reikšminga suma – 500 €)</w:t>
      </w:r>
    </w:p>
    <w:p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F67EA0">
        <w:rPr>
          <w:sz w:val="20"/>
        </w:rPr>
        <w:t>(Tikslumas – eurai, ct)</w:t>
      </w:r>
    </w:p>
    <w:p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16"/>
        <w:gridCol w:w="6107"/>
      </w:tblGrid>
      <w:tr w:rsidR="00F67EA0" w:rsidRPr="00F67EA0" w:rsidTr="003A0E37">
        <w:trPr>
          <w:tblHeader/>
        </w:trPr>
        <w:tc>
          <w:tcPr>
            <w:tcW w:w="844" w:type="dxa"/>
            <w:vAlign w:val="center"/>
          </w:tcPr>
          <w:bookmarkEnd w:id="0"/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16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3A0E37" w:rsidRPr="00F67EA0" w:rsidTr="003A0E37">
        <w:tc>
          <w:tcPr>
            <w:tcW w:w="844" w:type="dxa"/>
          </w:tcPr>
          <w:p w:rsidR="003A0E37" w:rsidRPr="003A0E37" w:rsidRDefault="005E2BB4" w:rsidP="003C6781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61" w:type="dxa"/>
          </w:tcPr>
          <w:p w:rsidR="003A0E37" w:rsidRPr="003A0E37" w:rsidRDefault="005E2BB4" w:rsidP="003C6781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16" w:type="dxa"/>
          </w:tcPr>
          <w:p w:rsidR="003A0E37" w:rsidRPr="003A0E37" w:rsidRDefault="005E2BB4" w:rsidP="003C6781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6107" w:type="dxa"/>
          </w:tcPr>
          <w:p w:rsidR="003A0E37" w:rsidRPr="00F67EA0" w:rsidRDefault="005E2BB4" w:rsidP="003C6781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</w:tr>
    </w:tbl>
    <w:p w:rsidR="00EF6E1B" w:rsidRDefault="00EF6E1B" w:rsidP="00FE3126">
      <w:pPr>
        <w:tabs>
          <w:tab w:val="left" w:pos="540"/>
        </w:tabs>
        <w:rPr>
          <w:b/>
          <w:bCs/>
          <w:szCs w:val="24"/>
          <w:lang w:eastAsia="lt-LT"/>
        </w:rPr>
      </w:pPr>
    </w:p>
    <w:p w:rsidR="0002227D" w:rsidRDefault="0002227D" w:rsidP="00FE3126">
      <w:pPr>
        <w:tabs>
          <w:tab w:val="left" w:pos="540"/>
        </w:tabs>
        <w:rPr>
          <w:b/>
          <w:bCs/>
          <w:szCs w:val="24"/>
          <w:lang w:eastAsia="lt-LT"/>
        </w:rPr>
      </w:pPr>
    </w:p>
    <w:p w:rsidR="009972FA" w:rsidRPr="00F67EA0" w:rsidRDefault="008D0018" w:rsidP="003C6781">
      <w:pPr>
        <w:tabs>
          <w:tab w:val="left" w:pos="540"/>
        </w:tabs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V SKYRIUS</w:t>
      </w:r>
    </w:p>
    <w:p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KITA INFORMACIJA</w:t>
      </w:r>
    </w:p>
    <w:p w:rsidR="009972FA" w:rsidRPr="00F67EA0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:rsidR="004B7965" w:rsidRPr="0038611F" w:rsidRDefault="004B7965" w:rsidP="004B7965">
      <w:pPr>
        <w:pStyle w:val="Sraopastraipa"/>
        <w:widowControl w:val="0"/>
        <w:ind w:left="0" w:firstLine="993"/>
        <w:jc w:val="both"/>
        <w:rPr>
          <w:bCs/>
          <w:sz w:val="22"/>
          <w:szCs w:val="22"/>
        </w:rPr>
      </w:pPr>
      <w:r w:rsidRPr="0038611F">
        <w:rPr>
          <w:bCs/>
          <w:sz w:val="22"/>
          <w:szCs w:val="22"/>
        </w:rPr>
        <w:t xml:space="preserve">1. </w:t>
      </w:r>
      <w:r w:rsidR="00716DD0" w:rsidRPr="0038611F">
        <w:rPr>
          <w:bCs/>
          <w:sz w:val="22"/>
          <w:szCs w:val="22"/>
        </w:rPr>
        <w:t xml:space="preserve">Mokėtinos sumos </w:t>
      </w:r>
      <w:r w:rsidRPr="0038611F">
        <w:rPr>
          <w:bCs/>
          <w:sz w:val="22"/>
          <w:szCs w:val="22"/>
        </w:rPr>
        <w:t xml:space="preserve">2025 m. </w:t>
      </w:r>
      <w:r w:rsidR="004672AF">
        <w:rPr>
          <w:bCs/>
          <w:sz w:val="22"/>
          <w:szCs w:val="22"/>
        </w:rPr>
        <w:t xml:space="preserve">gruodžio 31 </w:t>
      </w:r>
      <w:r w:rsidRPr="0038611F">
        <w:rPr>
          <w:bCs/>
          <w:sz w:val="22"/>
          <w:szCs w:val="22"/>
        </w:rPr>
        <w:t xml:space="preserve"> dienai </w:t>
      </w:r>
      <w:r w:rsidR="008053D2">
        <w:rPr>
          <w:bCs/>
          <w:sz w:val="22"/>
          <w:szCs w:val="22"/>
        </w:rPr>
        <w:t>131,27</w:t>
      </w:r>
      <w:r w:rsidRPr="0038611F">
        <w:rPr>
          <w:bCs/>
          <w:sz w:val="22"/>
          <w:szCs w:val="22"/>
        </w:rPr>
        <w:t xml:space="preserve"> €, tame skaičiuje:</w:t>
      </w:r>
    </w:p>
    <w:p w:rsidR="004B7965" w:rsidRPr="0038611F" w:rsidRDefault="004B7965" w:rsidP="004B7965">
      <w:pPr>
        <w:widowControl w:val="0"/>
        <w:jc w:val="right"/>
        <w:rPr>
          <w:bCs/>
          <w:sz w:val="22"/>
          <w:szCs w:val="22"/>
        </w:rPr>
      </w:pPr>
      <w:r w:rsidRPr="0038611F">
        <w:rPr>
          <w:bCs/>
          <w:sz w:val="22"/>
          <w:szCs w:val="22"/>
        </w:rPr>
        <w:t>(Tikslumas – eurai, ct)</w:t>
      </w:r>
    </w:p>
    <w:p w:rsidR="00547CEA" w:rsidRPr="0038611F" w:rsidRDefault="00547CEA" w:rsidP="004B7965">
      <w:pPr>
        <w:widowControl w:val="0"/>
        <w:jc w:val="right"/>
        <w:rPr>
          <w:bCs/>
          <w:sz w:val="22"/>
          <w:szCs w:val="22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24"/>
        <w:gridCol w:w="4646"/>
        <w:gridCol w:w="270"/>
        <w:gridCol w:w="1276"/>
        <w:gridCol w:w="3112"/>
      </w:tblGrid>
      <w:tr w:rsidR="00F67EA0" w:rsidRPr="0038611F" w:rsidTr="00716DD0">
        <w:tc>
          <w:tcPr>
            <w:tcW w:w="4970" w:type="dxa"/>
            <w:gridSpan w:val="2"/>
            <w:tcBorders>
              <w:right w:val="nil"/>
            </w:tcBorders>
          </w:tcPr>
          <w:p w:rsidR="004B7965" w:rsidRPr="0038611F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  <w:r w:rsidRPr="0038611F"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  <w:t>Finansavimo šaltinis ir ekonominės klasifikacijos straipsnis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38611F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716DD0" w:rsidRPr="0038611F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  <w:r w:rsidRPr="0038611F"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  <w:t>Suma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38611F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  <w:r w:rsidRPr="0038611F"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  <w:t>Pastaba</w:t>
            </w:r>
          </w:p>
        </w:tc>
      </w:tr>
      <w:tr w:rsidR="00F67EA0" w:rsidRPr="0038611F" w:rsidTr="00716DD0">
        <w:trPr>
          <w:trHeight w:val="436"/>
        </w:trPr>
        <w:tc>
          <w:tcPr>
            <w:tcW w:w="4970" w:type="dxa"/>
            <w:gridSpan w:val="2"/>
            <w:tcBorders>
              <w:right w:val="nil"/>
            </w:tcBorders>
          </w:tcPr>
          <w:p w:rsidR="004B7965" w:rsidRPr="00BE76E5" w:rsidRDefault="004B7965" w:rsidP="008B4FC1">
            <w:pPr>
              <w:widowControl w:val="0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BE76E5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BE76E5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38611F" w:rsidRDefault="008053D2" w:rsidP="00AA592F">
            <w:pPr>
              <w:widowControl w:val="0"/>
              <w:jc w:val="center"/>
              <w:rPr>
                <w:rFonts w:ascii="Times New Roman" w:eastAsia="Times New Roman" w:hAnsi="Times New Roman"/>
                <w:b/>
                <w:i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b/>
                <w:i/>
                <w:sz w:val="22"/>
                <w:lang w:val="lt-LT"/>
              </w:rPr>
              <w:t>131,27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38611F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</w:p>
        </w:tc>
      </w:tr>
      <w:tr w:rsidR="00F67EA0" w:rsidRPr="0038611F" w:rsidTr="008053D2">
        <w:tc>
          <w:tcPr>
            <w:tcW w:w="324" w:type="dxa"/>
            <w:tcBorders>
              <w:right w:val="nil"/>
            </w:tcBorders>
          </w:tcPr>
          <w:p w:rsidR="004B7965" w:rsidRPr="00BE76E5" w:rsidRDefault="004B7965" w:rsidP="008B4FC1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B7965" w:rsidRPr="00BE76E5" w:rsidRDefault="004B7965" w:rsidP="008B4FC1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BE76E5">
              <w:rPr>
                <w:rFonts w:ascii="Times New Roman" w:eastAsia="Times New Roman" w:hAnsi="Times New Roman"/>
                <w:sz w:val="22"/>
                <w:lang w:val="lt-LT"/>
              </w:rPr>
              <w:t>2.2.1.1.1.0</w:t>
            </w:r>
            <w:r w:rsidR="004672AF">
              <w:rPr>
                <w:rFonts w:ascii="Times New Roman" w:eastAsia="Times New Roman" w:hAnsi="Times New Roman"/>
                <w:sz w:val="22"/>
                <w:lang w:val="lt-LT"/>
              </w:rPr>
              <w:t>2</w:t>
            </w:r>
            <w:r w:rsidRPr="00BE76E5">
              <w:rPr>
                <w:rFonts w:ascii="Times New Roman" w:eastAsia="Times New Roman" w:hAnsi="Times New Roman"/>
                <w:sz w:val="22"/>
                <w:lang w:val="lt-LT"/>
              </w:rPr>
              <w:t>.</w:t>
            </w:r>
            <w:r w:rsidR="00547CEA" w:rsidRPr="00BE76E5">
              <w:rPr>
                <w:rFonts w:ascii="Times New Roman" w:eastAsia="Times New Roman" w:hAnsi="Times New Roman"/>
                <w:sz w:val="22"/>
                <w:lang w:val="lt-LT"/>
              </w:rPr>
              <w:t xml:space="preserve"> </w:t>
            </w:r>
            <w:r w:rsidR="004672AF">
              <w:rPr>
                <w:rFonts w:ascii="Times New Roman" w:eastAsia="Times New Roman" w:hAnsi="Times New Roman"/>
                <w:sz w:val="22"/>
                <w:lang w:val="lt-LT"/>
              </w:rPr>
              <w:t>Medikamentų ir medicininių prekių</w:t>
            </w:r>
            <w:r w:rsidRPr="00BE76E5">
              <w:rPr>
                <w:rFonts w:ascii="Times New Roman" w:eastAsia="Times New Roman" w:hAnsi="Times New Roman"/>
                <w:sz w:val="22"/>
                <w:lang w:val="lt-LT"/>
              </w:rPr>
              <w:t xml:space="preserve"> </w:t>
            </w:r>
            <w:r w:rsidR="004672AF">
              <w:rPr>
                <w:rFonts w:ascii="Times New Roman" w:eastAsia="Times New Roman" w:hAnsi="Times New Roman"/>
                <w:sz w:val="22"/>
                <w:lang w:val="lt-LT"/>
              </w:rPr>
              <w:t>ir</w:t>
            </w:r>
            <w:r w:rsidRPr="00BE76E5">
              <w:rPr>
                <w:rFonts w:ascii="Times New Roman" w:eastAsia="Times New Roman" w:hAnsi="Times New Roman"/>
                <w:sz w:val="22"/>
                <w:lang w:val="lt-LT"/>
              </w:rPr>
              <w:t xml:space="preserve">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BE76E5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38611F" w:rsidRDefault="004B0753" w:rsidP="006375CA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 xml:space="preserve">     </w:t>
            </w:r>
            <w:r w:rsidR="004672AF">
              <w:rPr>
                <w:rFonts w:ascii="Times New Roman" w:eastAsia="Times New Roman" w:hAnsi="Times New Roman"/>
                <w:sz w:val="22"/>
                <w:lang w:val="lt-LT"/>
              </w:rPr>
              <w:t>60,00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38611F" w:rsidRDefault="005C2B99" w:rsidP="001E0532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Šiaulių centro poliklinika 2025-12-31 d. PVM sąskaitą-faktūrą pateikė 2026 m. sausio 12 d. Apmokėjimo terminas 2026-01-31.</w:t>
            </w:r>
          </w:p>
        </w:tc>
      </w:tr>
      <w:tr w:rsidR="008053D2" w:rsidRPr="0038611F" w:rsidTr="008053D2">
        <w:tc>
          <w:tcPr>
            <w:tcW w:w="324" w:type="dxa"/>
            <w:tcBorders>
              <w:bottom w:val="single" w:sz="4" w:space="0" w:color="auto"/>
              <w:right w:val="nil"/>
            </w:tcBorders>
          </w:tcPr>
          <w:p w:rsidR="008053D2" w:rsidRPr="00BE76E5" w:rsidRDefault="008053D2" w:rsidP="008B4FC1">
            <w:pPr>
              <w:widowControl w:val="0"/>
              <w:rPr>
                <w:sz w:val="22"/>
              </w:rPr>
            </w:pPr>
          </w:p>
        </w:tc>
        <w:tc>
          <w:tcPr>
            <w:tcW w:w="4646" w:type="dxa"/>
            <w:tcBorders>
              <w:left w:val="nil"/>
              <w:bottom w:val="single" w:sz="4" w:space="0" w:color="auto"/>
              <w:right w:val="nil"/>
            </w:tcBorders>
          </w:tcPr>
          <w:p w:rsidR="008053D2" w:rsidRPr="008053D2" w:rsidRDefault="008053D2" w:rsidP="008B4FC1">
            <w:pPr>
              <w:widowControl w:val="0"/>
              <w:rPr>
                <w:rFonts w:ascii="Times New Roman" w:hAnsi="Times New Roman"/>
                <w:sz w:val="22"/>
                <w:lang w:val="lt-LT"/>
              </w:rPr>
            </w:pPr>
            <w:r w:rsidRPr="008053D2">
              <w:rPr>
                <w:rFonts w:ascii="Times New Roman" w:hAnsi="Times New Roman"/>
                <w:sz w:val="22"/>
                <w:lang w:val="lt-LT"/>
              </w:rPr>
              <w:t>2.2.1.1.1.20. Komunalinių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8053D2" w:rsidRPr="008053D2" w:rsidRDefault="008053D2" w:rsidP="004B7965">
            <w:pPr>
              <w:widowControl w:val="0"/>
              <w:jc w:val="right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8053D2" w:rsidRPr="008053D2" w:rsidRDefault="008053D2" w:rsidP="006375CA">
            <w:pPr>
              <w:widowControl w:val="0"/>
              <w:rPr>
                <w:rFonts w:ascii="Times New Roman" w:hAnsi="Times New Roman"/>
                <w:sz w:val="22"/>
                <w:lang w:val="lt-LT"/>
              </w:rPr>
            </w:pPr>
            <w:r>
              <w:rPr>
                <w:rFonts w:ascii="Times New Roman" w:hAnsi="Times New Roman"/>
                <w:sz w:val="22"/>
                <w:lang w:val="lt-LT"/>
              </w:rPr>
              <w:t xml:space="preserve">     71,27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8053D2" w:rsidRPr="008053D2" w:rsidRDefault="008053D2" w:rsidP="001E0532">
            <w:pPr>
              <w:widowControl w:val="0"/>
              <w:rPr>
                <w:rFonts w:ascii="Times New Roman" w:hAnsi="Times New Roman"/>
                <w:sz w:val="22"/>
                <w:lang w:val="lt-LT"/>
              </w:rPr>
            </w:pPr>
            <w:r>
              <w:rPr>
                <w:rFonts w:ascii="Times New Roman" w:hAnsi="Times New Roman"/>
                <w:sz w:val="22"/>
                <w:lang w:val="lt-LT"/>
              </w:rPr>
              <w:t>Šiaulių regiono atliekų tvarkymo sąskaita 2025-12-31 pateikta 2026-01-15. Apmokėjimo terminas 2026-01-31.</w:t>
            </w:r>
          </w:p>
        </w:tc>
      </w:tr>
    </w:tbl>
    <w:p w:rsidR="004B7965" w:rsidRDefault="004B7965" w:rsidP="004B7965">
      <w:pPr>
        <w:widowControl w:val="0"/>
        <w:rPr>
          <w:szCs w:val="24"/>
        </w:rPr>
      </w:pPr>
    </w:p>
    <w:p w:rsidR="004454A0" w:rsidRDefault="004454A0" w:rsidP="004B7965">
      <w:pPr>
        <w:widowControl w:val="0"/>
        <w:rPr>
          <w:szCs w:val="24"/>
        </w:rPr>
      </w:pPr>
    </w:p>
    <w:p w:rsidR="00EF6E1B" w:rsidRPr="00F67EA0" w:rsidRDefault="00EF6E1B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7EA0" w:rsidRPr="00F67EA0" w:rsidTr="008C4365">
        <w:tc>
          <w:tcPr>
            <w:tcW w:w="9962" w:type="dxa"/>
          </w:tcPr>
          <w:p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4B7965" w:rsidRPr="00F67EA0" w:rsidTr="008C4365">
        <w:tc>
          <w:tcPr>
            <w:tcW w:w="9962" w:type="dxa"/>
          </w:tcPr>
          <w:p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:rsidR="004B7965" w:rsidRPr="00F67EA0" w:rsidRDefault="004B7965" w:rsidP="004B7965">
      <w:pPr>
        <w:spacing w:after="160" w:line="259" w:lineRule="auto"/>
        <w:rPr>
          <w:szCs w:val="24"/>
        </w:rPr>
      </w:pPr>
    </w:p>
    <w:p w:rsidR="004B7965" w:rsidRPr="00F67EA0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F67EA0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 xml:space="preserve">(Tikslumas – eurai, ct) </w:t>
      </w:r>
    </w:p>
    <w:p w:rsidR="00547CEA" w:rsidRPr="00F67EA0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1"/>
        <w:gridCol w:w="2523"/>
        <w:gridCol w:w="1393"/>
        <w:gridCol w:w="2070"/>
        <w:gridCol w:w="3131"/>
      </w:tblGrid>
      <w:tr w:rsidR="00F67EA0" w:rsidRPr="00F67EA0" w:rsidTr="008C4365">
        <w:tc>
          <w:tcPr>
            <w:tcW w:w="511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F67EA0" w:rsidRPr="00F67EA0" w:rsidTr="008C4365">
        <w:tc>
          <w:tcPr>
            <w:tcW w:w="511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F67EA0" w:rsidRDefault="008B4FC1" w:rsidP="004B0753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 xml:space="preserve">     </w:t>
            </w:r>
            <w:r w:rsidR="004672AF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 xml:space="preserve">   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 xml:space="preserve">  </w:t>
            </w:r>
            <w:r w:rsidR="004672AF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F67EA0" w:rsidRPr="00F67EA0" w:rsidTr="008C4365">
        <w:tc>
          <w:tcPr>
            <w:tcW w:w="511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F67EA0" w:rsidRDefault="00EC7F11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</w:t>
            </w:r>
            <w:r w:rsidR="003C6781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,00</w:t>
            </w: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4B7965" w:rsidRPr="00F67EA0" w:rsidTr="008C4365">
        <w:tc>
          <w:tcPr>
            <w:tcW w:w="511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F67EA0" w:rsidRDefault="00EC7F11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</w:t>
            </w:r>
            <w:r w:rsidR="003C6781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,00</w:t>
            </w: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</w:tbl>
    <w:p w:rsidR="004B7965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:rsidR="0002227D" w:rsidRPr="00F67EA0" w:rsidRDefault="0002227D" w:rsidP="004B7965">
      <w:pPr>
        <w:widowControl w:val="0"/>
        <w:jc w:val="both"/>
        <w:outlineLvl w:val="0"/>
        <w:rPr>
          <w:bCs/>
          <w:szCs w:val="24"/>
        </w:rPr>
      </w:pPr>
    </w:p>
    <w:p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1" w:name="part_b8dccfddba6c48bc92f7aca1dc713053"/>
      <w:bookmarkStart w:id="2" w:name="part_9868e24a252040a5a71e5a2ef4172ecb"/>
      <w:bookmarkStart w:id="3" w:name="part_e41f6b4d08024b96881b55fcb6ba606d"/>
      <w:bookmarkEnd w:id="1"/>
      <w:bookmarkEnd w:id="2"/>
      <w:bookmarkEnd w:id="3"/>
      <w:r w:rsidRPr="00F67EA0">
        <w:rPr>
          <w:szCs w:val="24"/>
        </w:rPr>
        <w:t>Informacija apie kitus svarbius įvykius ir aplinkybes, kurie galėtų paveikti įstaigos veiklą.</w:t>
      </w:r>
    </w:p>
    <w:p w:rsidR="004B7965" w:rsidRPr="00F67EA0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7965" w:rsidRPr="00F67EA0" w:rsidTr="008C4365">
        <w:tc>
          <w:tcPr>
            <w:tcW w:w="9962" w:type="dxa"/>
          </w:tcPr>
          <w:p w:rsidR="004B7965" w:rsidRPr="00F67EA0" w:rsidRDefault="004B7965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  <w:r w:rsidR="00547CEA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:rsidR="004B7965" w:rsidRDefault="004B7965" w:rsidP="004B7965">
      <w:pPr>
        <w:widowControl w:val="0"/>
        <w:jc w:val="both"/>
        <w:outlineLvl w:val="0"/>
        <w:rPr>
          <w:szCs w:val="24"/>
        </w:rPr>
      </w:pPr>
    </w:p>
    <w:p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F67EA0">
        <w:rPr>
          <w:szCs w:val="24"/>
        </w:rPr>
        <w:lastRenderedPageBreak/>
        <w:t>Informacija apie gautinas sumas.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47CEA" w:rsidRPr="00F67EA0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62"/>
        <w:gridCol w:w="2766"/>
      </w:tblGrid>
      <w:tr w:rsidR="00F67EA0" w:rsidRPr="00F67EA0" w:rsidTr="008C4365">
        <w:tc>
          <w:tcPr>
            <w:tcW w:w="7083" w:type="dxa"/>
          </w:tcPr>
          <w:p w:rsidR="004B7965" w:rsidRPr="00F67EA0" w:rsidRDefault="004B7965" w:rsidP="004B796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B7965" w:rsidRPr="00F67EA0" w:rsidTr="008C4365">
        <w:tc>
          <w:tcPr>
            <w:tcW w:w="7083" w:type="dxa"/>
          </w:tcPr>
          <w:p w:rsidR="004B7965" w:rsidRPr="0038611F" w:rsidRDefault="003931CF" w:rsidP="00547CEA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38611F">
              <w:rPr>
                <w:rFonts w:ascii="Times New Roman" w:eastAsia="Times New Roman" w:hAnsi="Times New Roman"/>
                <w:sz w:val="22"/>
                <w:lang w:val="lt-LT"/>
              </w:rPr>
              <w:t>Gautinos sumos už suteiktas paslaugas</w:t>
            </w:r>
          </w:p>
        </w:tc>
        <w:tc>
          <w:tcPr>
            <w:tcW w:w="2835" w:type="dxa"/>
          </w:tcPr>
          <w:p w:rsidR="004B7965" w:rsidRPr="0038611F" w:rsidRDefault="00585A56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-</w:t>
            </w:r>
          </w:p>
        </w:tc>
      </w:tr>
      <w:tr w:rsidR="003931CF" w:rsidRPr="00F67EA0" w:rsidTr="008C4365">
        <w:tc>
          <w:tcPr>
            <w:tcW w:w="7083" w:type="dxa"/>
          </w:tcPr>
          <w:p w:rsidR="003931CF" w:rsidRPr="0038611F" w:rsidRDefault="003931CF" w:rsidP="00547CEA">
            <w:pPr>
              <w:widowControl w:val="0"/>
              <w:rPr>
                <w:rFonts w:ascii="Times New Roman" w:hAnsi="Times New Roman"/>
                <w:sz w:val="22"/>
                <w:lang w:val="lt-LT"/>
              </w:rPr>
            </w:pPr>
            <w:r w:rsidRPr="0038611F">
              <w:rPr>
                <w:rFonts w:ascii="Times New Roman" w:hAnsi="Times New Roman"/>
                <w:sz w:val="22"/>
                <w:lang w:val="lt-LT"/>
              </w:rPr>
              <w:t>Gautinos įmokos už paslaugas švietimo, socialinės apsaugos ir kitose įstaigose.</w:t>
            </w:r>
          </w:p>
        </w:tc>
        <w:tc>
          <w:tcPr>
            <w:tcW w:w="2835" w:type="dxa"/>
          </w:tcPr>
          <w:p w:rsidR="003931CF" w:rsidRPr="0038611F" w:rsidRDefault="002A5E00" w:rsidP="004B7965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4021,11</w:t>
            </w:r>
          </w:p>
        </w:tc>
      </w:tr>
    </w:tbl>
    <w:p w:rsidR="004B7965" w:rsidRPr="00F67EA0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:rsidR="0002227D" w:rsidRDefault="0002227D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</w:p>
    <w:p w:rsidR="009972FA" w:rsidRPr="00F67EA0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 xml:space="preserve">PRIEDAI: </w:t>
      </w:r>
    </w:p>
    <w:p w:rsidR="009972FA" w:rsidRPr="00F67EA0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>1. Informacija apie biudžetinių įstaigų pajamas pagal</w:t>
      </w:r>
      <w:r w:rsidR="00FE3126">
        <w:rPr>
          <w:i/>
          <w:iCs/>
          <w:szCs w:val="24"/>
          <w:lang w:eastAsia="lt-LT"/>
        </w:rPr>
        <w:t xml:space="preserve"> </w:t>
      </w:r>
      <w:r w:rsidRPr="00F67EA0">
        <w:rPr>
          <w:i/>
          <w:iCs/>
          <w:szCs w:val="24"/>
          <w:lang w:eastAsia="lt-LT"/>
        </w:rPr>
        <w:t xml:space="preserve"> 20</w:t>
      </w:r>
      <w:r w:rsidR="00FE3126">
        <w:rPr>
          <w:i/>
          <w:iCs/>
          <w:szCs w:val="24"/>
          <w:lang w:eastAsia="lt-LT"/>
        </w:rPr>
        <w:t>25</w:t>
      </w:r>
      <w:r w:rsidRPr="00F67EA0">
        <w:rPr>
          <w:i/>
          <w:iCs/>
          <w:szCs w:val="24"/>
          <w:lang w:eastAsia="lt-LT"/>
        </w:rPr>
        <w:t> m. </w:t>
      </w:r>
      <w:r w:rsidR="004672AF">
        <w:rPr>
          <w:i/>
          <w:iCs/>
          <w:szCs w:val="24"/>
          <w:lang w:eastAsia="lt-LT"/>
        </w:rPr>
        <w:t>gruodžio 31</w:t>
      </w:r>
      <w:r w:rsidRPr="00F67EA0">
        <w:rPr>
          <w:i/>
          <w:iCs/>
          <w:szCs w:val="24"/>
          <w:lang w:eastAsia="lt-LT"/>
        </w:rPr>
        <w:t xml:space="preserve"> d. </w:t>
      </w:r>
      <w:r w:rsidR="00FE3126">
        <w:rPr>
          <w:i/>
          <w:iCs/>
          <w:szCs w:val="24"/>
          <w:lang w:eastAsia="lt-LT"/>
        </w:rPr>
        <w:t xml:space="preserve"> </w:t>
      </w:r>
      <w:r w:rsidRPr="00F67EA0">
        <w:rPr>
          <w:i/>
          <w:iCs/>
          <w:szCs w:val="24"/>
          <w:lang w:eastAsia="lt-LT"/>
        </w:rPr>
        <w:t>duomenis</w:t>
      </w:r>
      <w:r w:rsidR="00141560">
        <w:rPr>
          <w:i/>
          <w:iCs/>
          <w:szCs w:val="24"/>
          <w:lang w:eastAsia="lt-LT"/>
        </w:rPr>
        <w:t xml:space="preserve">                    </w:t>
      </w:r>
      <w:r w:rsidRPr="00F67EA0">
        <w:rPr>
          <w:i/>
          <w:iCs/>
          <w:szCs w:val="24"/>
          <w:lang w:eastAsia="lt-LT"/>
        </w:rPr>
        <w:t>(3 priedas).</w:t>
      </w:r>
    </w:p>
    <w:p w:rsidR="009972FA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3C6781" w:rsidRDefault="003C6781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3C6781" w:rsidRDefault="003C6781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3C6781" w:rsidRDefault="003C6781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3C6781" w:rsidRDefault="003C6781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3C6781" w:rsidRPr="00F67EA0" w:rsidRDefault="003C6781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9972FA" w:rsidRPr="00F67EA0" w:rsidRDefault="00CD3A64" w:rsidP="00303668">
      <w:pPr>
        <w:tabs>
          <w:tab w:val="left" w:pos="851"/>
        </w:tabs>
        <w:jc w:val="both"/>
        <w:rPr>
          <w:sz w:val="20"/>
          <w:lang w:eastAsia="lt-LT"/>
        </w:rPr>
      </w:pPr>
      <w:r>
        <w:rPr>
          <w:szCs w:val="24"/>
          <w:lang w:eastAsia="lt-LT"/>
        </w:rPr>
        <w:t>D</w:t>
      </w:r>
      <w:r w:rsidR="0041763B" w:rsidRPr="00F67EA0">
        <w:rPr>
          <w:szCs w:val="24"/>
          <w:lang w:eastAsia="lt-LT"/>
        </w:rPr>
        <w:t>irektorius</w:t>
      </w:r>
      <w:r w:rsidR="0041763B" w:rsidRPr="00F67EA0">
        <w:rPr>
          <w:szCs w:val="24"/>
          <w:lang w:eastAsia="lt-LT"/>
        </w:rPr>
        <w:tab/>
      </w:r>
      <w:r w:rsidR="0041763B" w:rsidRPr="00F67EA0">
        <w:rPr>
          <w:caps/>
          <w:szCs w:val="24"/>
          <w:lang w:eastAsia="lt-LT"/>
        </w:rPr>
        <w:tab/>
      </w:r>
      <w:r w:rsidR="00410F9B" w:rsidRPr="00F67EA0">
        <w:rPr>
          <w:caps/>
          <w:szCs w:val="24"/>
          <w:lang w:eastAsia="lt-LT"/>
        </w:rPr>
        <w:tab/>
      </w:r>
      <w:r w:rsidR="00303668">
        <w:rPr>
          <w:caps/>
          <w:szCs w:val="24"/>
          <w:lang w:eastAsia="lt-LT"/>
        </w:rPr>
        <w:tab/>
      </w:r>
      <w:r w:rsidR="00A01E20">
        <w:rPr>
          <w:caps/>
          <w:szCs w:val="24"/>
          <w:lang w:eastAsia="lt-LT"/>
        </w:rPr>
        <w:t xml:space="preserve">              </w:t>
      </w:r>
      <w:r w:rsidR="004454A0">
        <w:rPr>
          <w:caps/>
          <w:szCs w:val="24"/>
          <w:lang w:eastAsia="lt-LT"/>
        </w:rPr>
        <w:t xml:space="preserve"> </w:t>
      </w:r>
      <w:r w:rsidR="00A01E20">
        <w:rPr>
          <w:caps/>
          <w:szCs w:val="24"/>
          <w:lang w:eastAsia="lt-LT"/>
        </w:rPr>
        <w:t xml:space="preserve">                     </w:t>
      </w:r>
      <w:r w:rsidR="004454A0" w:rsidRPr="004454A0">
        <w:rPr>
          <w:szCs w:val="24"/>
          <w:u w:val="single"/>
          <w:lang w:eastAsia="lt-LT"/>
        </w:rPr>
        <w:t>Valerijus Simulik</w:t>
      </w:r>
      <w:r w:rsidR="0041763B" w:rsidRPr="004454A0">
        <w:rPr>
          <w:sz w:val="20"/>
          <w:u w:val="single"/>
          <w:lang w:eastAsia="lt-LT"/>
        </w:rPr>
        <w:tab/>
      </w:r>
      <w:r w:rsidR="00547CEA">
        <w:rPr>
          <w:sz w:val="20"/>
          <w:lang w:eastAsia="lt-LT"/>
        </w:rPr>
        <w:t xml:space="preserve">       </w:t>
      </w:r>
      <w:r w:rsidR="00303668">
        <w:rPr>
          <w:sz w:val="20"/>
          <w:lang w:eastAsia="lt-LT"/>
        </w:rPr>
        <w:tab/>
      </w:r>
      <w:r w:rsidR="00303668">
        <w:rPr>
          <w:sz w:val="20"/>
          <w:lang w:eastAsia="lt-LT"/>
        </w:rPr>
        <w:tab/>
        <w:t xml:space="preserve">                                </w:t>
      </w:r>
      <w:r w:rsidR="004454A0">
        <w:rPr>
          <w:sz w:val="20"/>
          <w:lang w:eastAsia="lt-LT"/>
        </w:rPr>
        <w:t xml:space="preserve">                            </w:t>
      </w:r>
      <w:r w:rsidR="00303668">
        <w:rPr>
          <w:sz w:val="20"/>
          <w:lang w:eastAsia="lt-LT"/>
        </w:rPr>
        <w:t xml:space="preserve">   (parašas)</w:t>
      </w:r>
      <w:r w:rsidR="00303668">
        <w:rPr>
          <w:sz w:val="20"/>
          <w:lang w:eastAsia="lt-LT"/>
        </w:rPr>
        <w:tab/>
        <w:t xml:space="preserve">                           </w:t>
      </w:r>
      <w:r w:rsidR="00A01E20">
        <w:rPr>
          <w:sz w:val="20"/>
          <w:lang w:eastAsia="lt-LT"/>
        </w:rPr>
        <w:t xml:space="preserve">             </w:t>
      </w:r>
      <w:r w:rsidR="004454A0">
        <w:rPr>
          <w:sz w:val="20"/>
          <w:lang w:eastAsia="lt-LT"/>
        </w:rPr>
        <w:t xml:space="preserve">      </w:t>
      </w:r>
      <w:r w:rsidR="00303668">
        <w:rPr>
          <w:sz w:val="20"/>
          <w:lang w:eastAsia="lt-LT"/>
        </w:rPr>
        <w:t xml:space="preserve"> </w:t>
      </w:r>
      <w:r w:rsidR="0041763B" w:rsidRPr="00F67EA0">
        <w:rPr>
          <w:sz w:val="20"/>
          <w:lang w:eastAsia="lt-LT"/>
        </w:rPr>
        <w:t>(vardas ir pavardė)</w:t>
      </w:r>
    </w:p>
    <w:p w:rsidR="009972FA" w:rsidRPr="00F67EA0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9972FA" w:rsidRPr="00F67EA0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F67EA0">
        <w:rPr>
          <w:szCs w:val="24"/>
          <w:lang w:eastAsia="lt-LT"/>
        </w:rPr>
        <w:t>Šiaulių apskaitos centro Vyr. buhalterė</w:t>
      </w:r>
      <w:r w:rsidRPr="00F67EA0">
        <w:rPr>
          <w:szCs w:val="24"/>
          <w:lang w:eastAsia="lt-LT"/>
        </w:rPr>
        <w:tab/>
        <w:t xml:space="preserve">          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 xml:space="preserve">_____________          </w:t>
      </w:r>
      <w:bookmarkStart w:id="4" w:name="_Hlk195259440"/>
      <w:r w:rsidRPr="008D0018">
        <w:rPr>
          <w:szCs w:val="24"/>
          <w:u w:val="single"/>
          <w:lang w:eastAsia="lt-LT"/>
        </w:rPr>
        <w:t>Stanislava Vaičiulienė</w:t>
      </w:r>
      <w:bookmarkEnd w:id="4"/>
    </w:p>
    <w:p w:rsidR="009972FA" w:rsidRPr="00F67EA0" w:rsidRDefault="00410F9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bookmarkStart w:id="5" w:name="_GoBack"/>
      <w:bookmarkEnd w:id="5"/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  (parašas)</w:t>
      </w:r>
      <w:r w:rsidR="00547CEA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sectPr w:rsidR="009972FA" w:rsidRPr="00F67E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0F57" w:rsidRDefault="004F0F57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:rsidR="004F0F57" w:rsidRDefault="004F0F57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0F57" w:rsidRDefault="004F0F57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:rsidR="004F0F57" w:rsidRDefault="004F0F57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E955B9">
      <w:rPr>
        <w:noProof/>
        <w:color w:val="000000"/>
        <w:szCs w:val="24"/>
        <w:lang w:eastAsia="lt-LT"/>
      </w:rPr>
      <w:t>3</w: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2227D"/>
    <w:rsid w:val="00042A95"/>
    <w:rsid w:val="00045EA5"/>
    <w:rsid w:val="0005368D"/>
    <w:rsid w:val="0006489E"/>
    <w:rsid w:val="0008102D"/>
    <w:rsid w:val="00092303"/>
    <w:rsid w:val="000B42DD"/>
    <w:rsid w:val="000E2042"/>
    <w:rsid w:val="000E6BC7"/>
    <w:rsid w:val="000E6FE5"/>
    <w:rsid w:val="001069B4"/>
    <w:rsid w:val="001100ED"/>
    <w:rsid w:val="0011252D"/>
    <w:rsid w:val="00141560"/>
    <w:rsid w:val="00152F56"/>
    <w:rsid w:val="001824C4"/>
    <w:rsid w:val="00193650"/>
    <w:rsid w:val="001A7D68"/>
    <w:rsid w:val="001B2786"/>
    <w:rsid w:val="001C515B"/>
    <w:rsid w:val="001E0532"/>
    <w:rsid w:val="001E262B"/>
    <w:rsid w:val="00225D74"/>
    <w:rsid w:val="00227AE0"/>
    <w:rsid w:val="00246CA6"/>
    <w:rsid w:val="00251712"/>
    <w:rsid w:val="00273AFE"/>
    <w:rsid w:val="0027795C"/>
    <w:rsid w:val="0028535A"/>
    <w:rsid w:val="002A23CD"/>
    <w:rsid w:val="002A5E00"/>
    <w:rsid w:val="002D196B"/>
    <w:rsid w:val="002E1226"/>
    <w:rsid w:val="002F127A"/>
    <w:rsid w:val="002F358E"/>
    <w:rsid w:val="00303668"/>
    <w:rsid w:val="003147F4"/>
    <w:rsid w:val="00323B61"/>
    <w:rsid w:val="00334C12"/>
    <w:rsid w:val="00335FCA"/>
    <w:rsid w:val="00365A05"/>
    <w:rsid w:val="0036777B"/>
    <w:rsid w:val="00383B86"/>
    <w:rsid w:val="0038611F"/>
    <w:rsid w:val="00391675"/>
    <w:rsid w:val="003931CF"/>
    <w:rsid w:val="003A0E37"/>
    <w:rsid w:val="003C507C"/>
    <w:rsid w:val="003C545A"/>
    <w:rsid w:val="003C6781"/>
    <w:rsid w:val="003E086F"/>
    <w:rsid w:val="0040207F"/>
    <w:rsid w:val="00410F9B"/>
    <w:rsid w:val="0041763B"/>
    <w:rsid w:val="004454A0"/>
    <w:rsid w:val="00460943"/>
    <w:rsid w:val="004672AF"/>
    <w:rsid w:val="004910BD"/>
    <w:rsid w:val="004B0753"/>
    <w:rsid w:val="004B7965"/>
    <w:rsid w:val="004D4028"/>
    <w:rsid w:val="004E29EB"/>
    <w:rsid w:val="004F0F57"/>
    <w:rsid w:val="004F511D"/>
    <w:rsid w:val="005273DF"/>
    <w:rsid w:val="00547CEA"/>
    <w:rsid w:val="00552ABE"/>
    <w:rsid w:val="0055551C"/>
    <w:rsid w:val="00570E0C"/>
    <w:rsid w:val="00585A56"/>
    <w:rsid w:val="005A2226"/>
    <w:rsid w:val="005A2B1F"/>
    <w:rsid w:val="005B1487"/>
    <w:rsid w:val="005B59F5"/>
    <w:rsid w:val="005C2B99"/>
    <w:rsid w:val="005E2BB4"/>
    <w:rsid w:val="005F1536"/>
    <w:rsid w:val="005F26C2"/>
    <w:rsid w:val="005F7288"/>
    <w:rsid w:val="00607D9D"/>
    <w:rsid w:val="00611D4D"/>
    <w:rsid w:val="00626FDD"/>
    <w:rsid w:val="006375CA"/>
    <w:rsid w:val="00661ADD"/>
    <w:rsid w:val="006639FC"/>
    <w:rsid w:val="00667352"/>
    <w:rsid w:val="00695671"/>
    <w:rsid w:val="006A3F88"/>
    <w:rsid w:val="006D52DA"/>
    <w:rsid w:val="00707ACC"/>
    <w:rsid w:val="00716DD0"/>
    <w:rsid w:val="00724D85"/>
    <w:rsid w:val="00726F33"/>
    <w:rsid w:val="00772B1B"/>
    <w:rsid w:val="00777DA4"/>
    <w:rsid w:val="00780FDC"/>
    <w:rsid w:val="0079103D"/>
    <w:rsid w:val="007A4920"/>
    <w:rsid w:val="007A6E19"/>
    <w:rsid w:val="007B4968"/>
    <w:rsid w:val="007D5B57"/>
    <w:rsid w:val="008053D2"/>
    <w:rsid w:val="008163EB"/>
    <w:rsid w:val="00825431"/>
    <w:rsid w:val="00831FAE"/>
    <w:rsid w:val="00847ED9"/>
    <w:rsid w:val="008620E0"/>
    <w:rsid w:val="008A5855"/>
    <w:rsid w:val="008B1053"/>
    <w:rsid w:val="008B4FC1"/>
    <w:rsid w:val="008C5ADB"/>
    <w:rsid w:val="008D0018"/>
    <w:rsid w:val="008D3D0A"/>
    <w:rsid w:val="008E02A8"/>
    <w:rsid w:val="00904B58"/>
    <w:rsid w:val="009079E4"/>
    <w:rsid w:val="00912145"/>
    <w:rsid w:val="009168D7"/>
    <w:rsid w:val="0091709D"/>
    <w:rsid w:val="00921AD7"/>
    <w:rsid w:val="00924A3F"/>
    <w:rsid w:val="0093799F"/>
    <w:rsid w:val="00942C24"/>
    <w:rsid w:val="00984893"/>
    <w:rsid w:val="009972FA"/>
    <w:rsid w:val="009A7997"/>
    <w:rsid w:val="009B0FC8"/>
    <w:rsid w:val="009B532A"/>
    <w:rsid w:val="009C548A"/>
    <w:rsid w:val="009D4092"/>
    <w:rsid w:val="00A01E20"/>
    <w:rsid w:val="00A1632E"/>
    <w:rsid w:val="00A42558"/>
    <w:rsid w:val="00A7131B"/>
    <w:rsid w:val="00A92C2D"/>
    <w:rsid w:val="00AA592F"/>
    <w:rsid w:val="00AC1DD7"/>
    <w:rsid w:val="00AD369D"/>
    <w:rsid w:val="00AD3EF8"/>
    <w:rsid w:val="00B13272"/>
    <w:rsid w:val="00B16D2B"/>
    <w:rsid w:val="00B27964"/>
    <w:rsid w:val="00B34E4C"/>
    <w:rsid w:val="00B512C7"/>
    <w:rsid w:val="00B52C71"/>
    <w:rsid w:val="00B57B9C"/>
    <w:rsid w:val="00B85988"/>
    <w:rsid w:val="00B9430A"/>
    <w:rsid w:val="00BA51AE"/>
    <w:rsid w:val="00BB0C7B"/>
    <w:rsid w:val="00BB6B07"/>
    <w:rsid w:val="00BD1245"/>
    <w:rsid w:val="00BE76E5"/>
    <w:rsid w:val="00C213EA"/>
    <w:rsid w:val="00C22EB4"/>
    <w:rsid w:val="00C27508"/>
    <w:rsid w:val="00C4239D"/>
    <w:rsid w:val="00C629E4"/>
    <w:rsid w:val="00C71F77"/>
    <w:rsid w:val="00C75869"/>
    <w:rsid w:val="00C85FBB"/>
    <w:rsid w:val="00C869E5"/>
    <w:rsid w:val="00CA55BE"/>
    <w:rsid w:val="00CC3E87"/>
    <w:rsid w:val="00CD0AB2"/>
    <w:rsid w:val="00CD3A64"/>
    <w:rsid w:val="00CE725E"/>
    <w:rsid w:val="00CF776E"/>
    <w:rsid w:val="00D078A6"/>
    <w:rsid w:val="00D10DE6"/>
    <w:rsid w:val="00D1435A"/>
    <w:rsid w:val="00D309BE"/>
    <w:rsid w:val="00D31E54"/>
    <w:rsid w:val="00D4015C"/>
    <w:rsid w:val="00D4117B"/>
    <w:rsid w:val="00D563A2"/>
    <w:rsid w:val="00D604C6"/>
    <w:rsid w:val="00D8564E"/>
    <w:rsid w:val="00D861EF"/>
    <w:rsid w:val="00D87250"/>
    <w:rsid w:val="00DA4FFF"/>
    <w:rsid w:val="00DB67F6"/>
    <w:rsid w:val="00DC56DF"/>
    <w:rsid w:val="00DD394C"/>
    <w:rsid w:val="00DE34C9"/>
    <w:rsid w:val="00DE5528"/>
    <w:rsid w:val="00DF304E"/>
    <w:rsid w:val="00E12786"/>
    <w:rsid w:val="00E3212E"/>
    <w:rsid w:val="00E44609"/>
    <w:rsid w:val="00E713F4"/>
    <w:rsid w:val="00E769C6"/>
    <w:rsid w:val="00E94036"/>
    <w:rsid w:val="00E955B9"/>
    <w:rsid w:val="00EB198A"/>
    <w:rsid w:val="00EB79F2"/>
    <w:rsid w:val="00EC7F11"/>
    <w:rsid w:val="00EE3186"/>
    <w:rsid w:val="00EF6E1B"/>
    <w:rsid w:val="00F67EA0"/>
    <w:rsid w:val="00F737DA"/>
    <w:rsid w:val="00F8036D"/>
    <w:rsid w:val="00F814F1"/>
    <w:rsid w:val="00F95E48"/>
    <w:rsid w:val="00FA5CDC"/>
    <w:rsid w:val="00FB1252"/>
    <w:rsid w:val="00FB47D0"/>
    <w:rsid w:val="00FB707E"/>
    <w:rsid w:val="00FC3438"/>
    <w:rsid w:val="00FC725B"/>
    <w:rsid w:val="00FE3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098F3D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header3.xml"
                 Type="http://schemas.openxmlformats.org/officeDocument/2006/relationships/header"/>
   <Relationship Id="rId13" Target="footer3.xml"
                 Type="http://schemas.openxmlformats.org/officeDocument/2006/relationships/foot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eader1.xml"
                 Type="http://schemas.openxmlformats.org/officeDocument/2006/relationships/header"/>
   <Relationship Id="rId9" Target="header2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99ECC-7CED-46B5-8195-24080049A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3666</Words>
  <Characters>2090</Characters>
  <Application>Microsoft Office Word</Application>
  <DocSecurity>0</DocSecurity>
  <Lines>17</Lines>
  <Paragraphs>11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21</vt:i4>
      </vt:variant>
      <vt:variant>
        <vt:lpstr>Title</vt:lpstr>
      </vt:variant>
      <vt:variant>
        <vt:i4>1</vt:i4>
      </vt:variant>
    </vt:vector>
  </HeadingPairs>
  <TitlesOfParts>
    <vt:vector size="23" baseType="lpstr">
      <vt:lpstr/>
      <vt:lpstr>(Tikslumas – eurai, ct)</vt:lpstr>
      <vt:lpstr/>
      <vt:lpstr/>
      <vt:lpstr>(Tikslumas – eurai, ct)</vt:lpstr>
      <vt:lpstr/>
      <vt:lpstr/>
      <vt:lpstr/>
      <vt:lpstr>(Reikšminga suma – 100 €)</vt:lpstr>
      <vt:lpstr>(Tikslumas – eurai, ct)</vt:lpstr>
      <vt:lpstr/>
      <vt:lpstr>(Reikšminga suma – 500 €)</vt:lpstr>
      <vt:lpstr>(Tikslumas – eurai, ct)</vt:lpstr>
      <vt:lpstr/>
      <vt:lpstr>(Tikslumas – eurai, ct) </vt:lpstr>
      <vt:lpstr/>
      <vt:lpstr/>
      <vt:lpstr>Informacija apie kitus svarbius įvykius ir aplinkybes, kurie galėtų paveikti įst</vt:lpstr>
      <vt:lpstr/>
      <vt:lpstr/>
      <vt:lpstr>(Tikslumas – eurai, ct)</vt:lpstr>
      <vt:lpstr/>
      <vt:lpstr/>
    </vt:vector>
  </TitlesOfParts>
  <Company>LR FM</Company>
  <LinksUpToDate>false</LinksUpToDate>
  <CharactersWithSpaces>5745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2026-01-06T12:24:00Z</dcterms:created>
  <dc:creator>du</dc:creator>
  <cp:lastModifiedBy>PC31</cp:lastModifiedBy>
  <cp:lastPrinted>2017-01-09T14:11:00Z</cp:lastPrinted>
  <dcterms:modified xsi:type="dcterms:W3CDTF">2026-01-19T08:07:00Z</dcterms:modified>
  <cp:revision>22</cp:revision>
</cp:coreProperties>
</file>